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042" w:tblpY="1050"/>
        <w:tblW w:w="104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90"/>
      </w:tblGrid>
      <w:tr w:rsidR="00083A96" w:rsidRPr="00171102" w:rsidTr="005D51AA">
        <w:trPr>
          <w:trHeight w:val="746"/>
        </w:trPr>
        <w:tc>
          <w:tcPr>
            <w:tcW w:w="10490" w:type="dxa"/>
          </w:tcPr>
          <w:p w:rsidR="00083A96" w:rsidRPr="00171102" w:rsidRDefault="00083A96" w:rsidP="005D51AA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2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83A96" w:rsidRPr="00171102" w:rsidRDefault="00083A96" w:rsidP="005D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:rsidR="00083A96" w:rsidRPr="00171102" w:rsidRDefault="00083A96" w:rsidP="005D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:rsidR="00083A96" w:rsidRPr="00171102" w:rsidRDefault="00083A96" w:rsidP="005D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:rsidR="00083A96" w:rsidRPr="00171102" w:rsidRDefault="00083A96" w:rsidP="005D51AA">
            <w:pPr>
              <w:pStyle w:val="a3"/>
              <w:rPr>
                <w:rStyle w:val="a4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4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:rsidR="00083A96" w:rsidRPr="00171102" w:rsidRDefault="00083A96" w:rsidP="005D51AA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4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</w:t>
            </w:r>
            <w:proofErr w:type="spellStart"/>
            <w:r w:rsidRPr="00171102">
              <w:rPr>
                <w:rStyle w:val="a4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Хутхульская</w:t>
            </w:r>
            <w:proofErr w:type="spellEnd"/>
            <w:r w:rsidRPr="00171102">
              <w:rPr>
                <w:rStyle w:val="a4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 xml:space="preserve"> средняя общеобразовательная школа»</w:t>
            </w:r>
          </w:p>
          <w:p w:rsidR="00083A96" w:rsidRDefault="00083A96" w:rsidP="005D51AA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4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883"/>
            </w:tblGrid>
            <w:tr w:rsidR="00083A96" w:rsidTr="005D51AA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:rsidR="00083A96" w:rsidRDefault="00083A96" w:rsidP="005D51AA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:rsidR="00083A96" w:rsidRPr="007B750D" w:rsidRDefault="00083A96" w:rsidP="005D51AA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Хутхульская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>,</w:t>
                  </w:r>
                  <w:hyperlink r:id="rId6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:rsidR="00083A96" w:rsidRDefault="00083A96" w:rsidP="005D51A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A96" w:rsidRPr="00083A96" w:rsidRDefault="00083A96" w:rsidP="005D5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93B8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5B4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B4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3B89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г.                                                                              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</w:t>
            </w:r>
            <w:r w:rsidR="00393B89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</w:p>
          <w:p w:rsidR="00083A96" w:rsidRPr="00171102" w:rsidRDefault="00083A96" w:rsidP="005D5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</w:tc>
      </w:tr>
    </w:tbl>
    <w:p w:rsidR="00393B89" w:rsidRPr="00393B89" w:rsidRDefault="00393B89" w:rsidP="00393B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3B89">
        <w:rPr>
          <w:rFonts w:ascii="Times New Roman" w:hAnsi="Times New Roman" w:cs="Times New Roman"/>
          <w:b/>
          <w:sz w:val="24"/>
          <w:szCs w:val="24"/>
        </w:rPr>
        <w:t>«</w:t>
      </w:r>
      <w:r w:rsidRPr="00393B89">
        <w:rPr>
          <w:rFonts w:ascii="Times New Roman" w:eastAsia="Calibri" w:hAnsi="Times New Roman" w:cs="Times New Roman"/>
          <w:b/>
          <w:sz w:val="24"/>
          <w:szCs w:val="24"/>
        </w:rPr>
        <w:t>Об утверждении локальных</w:t>
      </w:r>
      <w:r w:rsidRPr="00393B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93B89">
        <w:rPr>
          <w:rFonts w:ascii="Times New Roman" w:eastAsia="Calibri" w:hAnsi="Times New Roman" w:cs="Times New Roman"/>
          <w:b/>
          <w:sz w:val="24"/>
          <w:szCs w:val="24"/>
        </w:rPr>
        <w:t>нормативных актов</w:t>
      </w:r>
      <w:r w:rsidRPr="00393B89">
        <w:rPr>
          <w:rFonts w:ascii="Times New Roman" w:hAnsi="Times New Roman" w:cs="Times New Roman"/>
          <w:b/>
          <w:sz w:val="24"/>
          <w:szCs w:val="24"/>
        </w:rPr>
        <w:t>»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3B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B89" w:rsidRPr="00393B89" w:rsidRDefault="00393B89" w:rsidP="00393B89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93B89" w:rsidRPr="00393B89" w:rsidRDefault="00393B89" w:rsidP="00393B89">
      <w:pPr>
        <w:pStyle w:val="a3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93B89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29.12.2012 г. «Об образовании в Российской Федерации» №273-ФЗ (ст.28, ст.29, ст.30), Уставом МКОУ</w:t>
      </w:r>
      <w:r w:rsidRPr="00393B8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93B89">
        <w:rPr>
          <w:rFonts w:ascii="Times New Roman" w:hAnsi="Times New Roman" w:cs="Times New Roman"/>
          <w:sz w:val="24"/>
          <w:szCs w:val="24"/>
        </w:rPr>
        <w:t>Хутхульская</w:t>
      </w:r>
      <w:proofErr w:type="spellEnd"/>
      <w:r w:rsidRPr="00393B89">
        <w:rPr>
          <w:rFonts w:ascii="Times New Roman" w:hAnsi="Times New Roman" w:cs="Times New Roman"/>
          <w:sz w:val="24"/>
          <w:szCs w:val="24"/>
        </w:rPr>
        <w:t xml:space="preserve"> СОШ», 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3B89">
        <w:rPr>
          <w:rFonts w:ascii="Times New Roman" w:hAnsi="Times New Roman" w:cs="Times New Roman"/>
          <w:sz w:val="24"/>
          <w:szCs w:val="24"/>
        </w:rPr>
        <w:t xml:space="preserve"> 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на основании решения педагогического  совета (протокол №</w:t>
      </w:r>
      <w:r w:rsidRPr="00393B89">
        <w:rPr>
          <w:rFonts w:ascii="Times New Roman" w:hAnsi="Times New Roman" w:cs="Times New Roman"/>
          <w:sz w:val="24"/>
          <w:szCs w:val="24"/>
        </w:rPr>
        <w:t xml:space="preserve">1 от 28.08.2020 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г.), в целях регламентирования работы </w:t>
      </w:r>
      <w:r w:rsidRPr="00393B89">
        <w:rPr>
          <w:rFonts w:ascii="Times New Roman" w:hAnsi="Times New Roman" w:cs="Times New Roman"/>
          <w:sz w:val="24"/>
          <w:szCs w:val="24"/>
        </w:rPr>
        <w:t xml:space="preserve">лицея 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по основным вопросам организации и осуществления образовательной деятельности, а также для обязательного исполнения участниками образовательных отношений</w:t>
      </w:r>
      <w:proofErr w:type="gramEnd"/>
    </w:p>
    <w:p w:rsidR="00393B89" w:rsidRPr="00393B89" w:rsidRDefault="00393B89" w:rsidP="00393B89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  <w:r w:rsidRPr="00393B89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393B89" w:rsidRPr="00393B89" w:rsidRDefault="00393B89" w:rsidP="00393B89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>1. Утвердить следующие локальные нормативные акты: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Pr="00393B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Положение о комиссии по урегулированию споров между участниками образовательных отношений  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1.2. Порядок оформления </w:t>
      </w:r>
      <w:r w:rsidRPr="00393B89">
        <w:rPr>
          <w:rFonts w:ascii="Times New Roman" w:eastAsia="Calibri" w:hAnsi="Times New Roman" w:cs="Times New Roman"/>
          <w:bCs/>
          <w:sz w:val="24"/>
          <w:szCs w:val="24"/>
        </w:rPr>
        <w:t>возникновения, приостановления, прекращения отношений между общеобразовательным учреждением и учащимся и (или) родителями (законными представителями) несовершеннолетних учащихся</w:t>
      </w:r>
      <w:r w:rsidRPr="00393B8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>1.3. Правила внутреннего распорядка учащихся;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>1.4. Положение о формах, периодичности, порядке осуществления текущего контроля успеваемости и промежуточной аттестации учащихся;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2. Ввести в действие локальные нормативные акты  с </w:t>
      </w:r>
      <w:r w:rsidRPr="00393B89">
        <w:rPr>
          <w:rFonts w:ascii="Times New Roman" w:hAnsi="Times New Roman" w:cs="Times New Roman"/>
          <w:sz w:val="24"/>
          <w:szCs w:val="24"/>
        </w:rPr>
        <w:t>01.09.2020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>3. Участникам образовательных отношений руководствоваться в своей деятельности настоящими локальными нормативными актами.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4. Администратору сайта </w:t>
      </w:r>
      <w:proofErr w:type="spellStart"/>
      <w:r w:rsidRPr="00393B89">
        <w:rPr>
          <w:rFonts w:ascii="Times New Roman" w:hAnsi="Times New Roman" w:cs="Times New Roman"/>
          <w:sz w:val="24"/>
          <w:szCs w:val="24"/>
        </w:rPr>
        <w:t>Гададовой</w:t>
      </w:r>
      <w:proofErr w:type="spellEnd"/>
      <w:r w:rsidRPr="00393B89">
        <w:rPr>
          <w:rFonts w:ascii="Times New Roman" w:hAnsi="Times New Roman" w:cs="Times New Roman"/>
          <w:sz w:val="24"/>
          <w:szCs w:val="24"/>
        </w:rPr>
        <w:t xml:space="preserve"> Т.А.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в течение 10 рабочих дней  </w:t>
      </w:r>
      <w:proofErr w:type="gramStart"/>
      <w:r w:rsidRPr="00393B89">
        <w:rPr>
          <w:rFonts w:ascii="Times New Roman" w:eastAsia="Calibri" w:hAnsi="Times New Roman" w:cs="Times New Roman"/>
          <w:sz w:val="24"/>
          <w:szCs w:val="24"/>
        </w:rPr>
        <w:t>разместить копии</w:t>
      </w:r>
      <w:proofErr w:type="gramEnd"/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локальных нормативных актов на официальном сайте </w:t>
      </w:r>
      <w:r w:rsidRPr="00393B89">
        <w:rPr>
          <w:rFonts w:ascii="Times New Roman" w:hAnsi="Times New Roman" w:cs="Times New Roman"/>
          <w:sz w:val="24"/>
          <w:szCs w:val="24"/>
        </w:rPr>
        <w:t>школы</w:t>
      </w:r>
      <w:r w:rsidRPr="00393B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3B89" w:rsidRPr="00393B89" w:rsidRDefault="00393B89" w:rsidP="00393B8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93B89">
        <w:rPr>
          <w:b/>
          <w:sz w:val="24"/>
          <w:szCs w:val="24"/>
        </w:rPr>
        <w:t xml:space="preserve">                         </w:t>
      </w:r>
      <w:r w:rsidRPr="00393B89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393B89" w:rsidRPr="00393B89" w:rsidRDefault="00393B89" w:rsidP="00393B8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93B89">
        <w:rPr>
          <w:rFonts w:ascii="Times New Roman" w:hAnsi="Times New Roman" w:cs="Times New Roman"/>
          <w:b/>
          <w:sz w:val="24"/>
          <w:szCs w:val="24"/>
        </w:rPr>
        <w:t xml:space="preserve">               МКОУ «</w:t>
      </w:r>
      <w:proofErr w:type="spellStart"/>
      <w:r w:rsidRPr="00393B89">
        <w:rPr>
          <w:rFonts w:ascii="Times New Roman" w:hAnsi="Times New Roman" w:cs="Times New Roman"/>
          <w:b/>
          <w:sz w:val="24"/>
          <w:szCs w:val="24"/>
        </w:rPr>
        <w:t>Хутхульская</w:t>
      </w:r>
      <w:proofErr w:type="spellEnd"/>
      <w:r w:rsidRPr="00393B89">
        <w:rPr>
          <w:rFonts w:ascii="Times New Roman" w:hAnsi="Times New Roman" w:cs="Times New Roman"/>
          <w:b/>
          <w:sz w:val="24"/>
          <w:szCs w:val="24"/>
        </w:rPr>
        <w:t xml:space="preserve"> СОШ»                                       /Курбанова С.В./</w:t>
      </w:r>
    </w:p>
    <w:p w:rsidR="00393B89" w:rsidRPr="00393B89" w:rsidRDefault="00393B89" w:rsidP="00393B89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461430" w:rsidRPr="00393B89" w:rsidRDefault="00461430">
      <w:pPr>
        <w:rPr>
          <w:sz w:val="24"/>
          <w:szCs w:val="24"/>
        </w:rPr>
      </w:pPr>
    </w:p>
    <w:sectPr w:rsidR="00461430" w:rsidRPr="00393B89" w:rsidSect="00D84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C89"/>
    <w:multiLevelType w:val="hybridMultilevel"/>
    <w:tmpl w:val="0D8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130BB"/>
    <w:multiLevelType w:val="multilevel"/>
    <w:tmpl w:val="8716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83A96"/>
    <w:rsid w:val="00083A96"/>
    <w:rsid w:val="00393B89"/>
    <w:rsid w:val="00461430"/>
    <w:rsid w:val="00D8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81"/>
  </w:style>
  <w:style w:type="paragraph" w:styleId="1">
    <w:name w:val="heading 1"/>
    <w:basedOn w:val="a"/>
    <w:next w:val="a"/>
    <w:link w:val="10"/>
    <w:uiPriority w:val="9"/>
    <w:qFormat/>
    <w:rsid w:val="00083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83A96"/>
    <w:pPr>
      <w:spacing w:after="0" w:line="240" w:lineRule="auto"/>
    </w:pPr>
    <w:rPr>
      <w:rFonts w:eastAsiaTheme="minorHAnsi"/>
      <w:lang w:eastAsia="en-US"/>
    </w:rPr>
  </w:style>
  <w:style w:type="character" w:styleId="a4">
    <w:name w:val="Book Title"/>
    <w:basedOn w:val="a0"/>
    <w:uiPriority w:val="33"/>
    <w:qFormat/>
    <w:rsid w:val="00083A96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banova_khanum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2020-11-01T07:12:00Z</dcterms:created>
  <dcterms:modified xsi:type="dcterms:W3CDTF">2020-11-02T19:26:00Z</dcterms:modified>
</cp:coreProperties>
</file>